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38A" w:rsidRPr="00284C24" w:rsidRDefault="0098338A" w:rsidP="0098338A">
      <w:pPr>
        <w:jc w:val="right"/>
        <w:rPr>
          <w:b/>
          <w:i/>
          <w:sz w:val="26"/>
          <w:szCs w:val="26"/>
        </w:rPr>
      </w:pPr>
      <w:r w:rsidRPr="00284C24">
        <w:rPr>
          <w:b/>
          <w:i/>
          <w:sz w:val="26"/>
          <w:szCs w:val="26"/>
        </w:rPr>
        <w:t xml:space="preserve">Приложение </w:t>
      </w:r>
      <w:r>
        <w:rPr>
          <w:b/>
          <w:i/>
          <w:sz w:val="26"/>
          <w:szCs w:val="26"/>
        </w:rPr>
        <w:t>4</w:t>
      </w:r>
      <w:r w:rsidRPr="00284C24">
        <w:rPr>
          <w:b/>
          <w:i/>
          <w:sz w:val="26"/>
          <w:szCs w:val="26"/>
        </w:rPr>
        <w:t xml:space="preserve"> </w:t>
      </w:r>
    </w:p>
    <w:p w:rsidR="0098338A" w:rsidRDefault="0098338A" w:rsidP="0098338A">
      <w:pPr>
        <w:jc w:val="right"/>
        <w:rPr>
          <w:b/>
          <w:sz w:val="26"/>
          <w:szCs w:val="26"/>
        </w:rPr>
      </w:pPr>
      <w:r w:rsidRPr="00C604DC">
        <w:rPr>
          <w:b/>
          <w:sz w:val="26"/>
          <w:szCs w:val="26"/>
        </w:rPr>
        <w:t>к приказу по</w:t>
      </w:r>
    </w:p>
    <w:p w:rsidR="0098338A" w:rsidRPr="00C604DC" w:rsidRDefault="0098338A" w:rsidP="0098338A">
      <w:pPr>
        <w:jc w:val="right"/>
        <w:rPr>
          <w:b/>
          <w:sz w:val="26"/>
          <w:szCs w:val="26"/>
        </w:rPr>
      </w:pPr>
      <w:r w:rsidRPr="00C604DC">
        <w:rPr>
          <w:b/>
          <w:sz w:val="26"/>
          <w:szCs w:val="26"/>
        </w:rPr>
        <w:t xml:space="preserve"> ГБУЗ НО «Чкаловская ЦРБ»</w:t>
      </w:r>
    </w:p>
    <w:p w:rsidR="0098338A" w:rsidRDefault="0098338A" w:rsidP="0098338A">
      <w:pPr>
        <w:jc w:val="right"/>
        <w:rPr>
          <w:b/>
          <w:sz w:val="26"/>
          <w:szCs w:val="26"/>
        </w:rPr>
      </w:pPr>
      <w:r w:rsidRPr="00C604DC">
        <w:rPr>
          <w:b/>
          <w:sz w:val="26"/>
          <w:szCs w:val="26"/>
        </w:rPr>
        <w:t xml:space="preserve">От </w:t>
      </w:r>
      <w:r>
        <w:rPr>
          <w:b/>
          <w:sz w:val="26"/>
          <w:szCs w:val="26"/>
        </w:rPr>
        <w:t>28</w:t>
      </w:r>
      <w:r w:rsidRPr="00C604DC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10</w:t>
      </w:r>
      <w:r w:rsidRPr="00C604DC">
        <w:rPr>
          <w:b/>
          <w:sz w:val="26"/>
          <w:szCs w:val="26"/>
        </w:rPr>
        <w:t>.202</w:t>
      </w:r>
      <w:r>
        <w:rPr>
          <w:b/>
          <w:sz w:val="26"/>
          <w:szCs w:val="26"/>
        </w:rPr>
        <w:t>5</w:t>
      </w:r>
      <w:r w:rsidRPr="00C604DC">
        <w:rPr>
          <w:b/>
          <w:sz w:val="26"/>
          <w:szCs w:val="26"/>
        </w:rPr>
        <w:t xml:space="preserve">г. № </w:t>
      </w:r>
      <w:r>
        <w:rPr>
          <w:b/>
          <w:sz w:val="26"/>
          <w:szCs w:val="26"/>
        </w:rPr>
        <w:t>223</w:t>
      </w:r>
      <w:r w:rsidRPr="00C604DC">
        <w:rPr>
          <w:b/>
          <w:sz w:val="26"/>
          <w:szCs w:val="26"/>
        </w:rPr>
        <w:t>-р</w:t>
      </w:r>
    </w:p>
    <w:p w:rsidR="0098338A" w:rsidRDefault="0098338A" w:rsidP="0098338A">
      <w:pPr>
        <w:jc w:val="right"/>
        <w:rPr>
          <w:b/>
          <w:sz w:val="26"/>
          <w:szCs w:val="26"/>
        </w:rPr>
      </w:pPr>
    </w:p>
    <w:p w:rsidR="0098338A" w:rsidRPr="00C604DC" w:rsidRDefault="0098338A" w:rsidP="0098338A">
      <w:pPr>
        <w:jc w:val="right"/>
        <w:rPr>
          <w:b/>
          <w:sz w:val="26"/>
          <w:szCs w:val="26"/>
        </w:rPr>
      </w:pPr>
    </w:p>
    <w:p w:rsidR="0098338A" w:rsidRDefault="0098338A" w:rsidP="0098338A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Алгоритм поведения должностных лиц при склонении к совершению коррупционных правонарушений</w:t>
      </w:r>
    </w:p>
    <w:p w:rsidR="0098338A" w:rsidRDefault="0098338A" w:rsidP="0098338A">
      <w:pPr>
        <w:jc w:val="center"/>
        <w:rPr>
          <w:b/>
          <w:sz w:val="26"/>
          <w:szCs w:val="26"/>
        </w:rPr>
      </w:pPr>
    </w:p>
    <w:p w:rsidR="0098338A" w:rsidRDefault="0098338A" w:rsidP="0098338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Коррупция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третьих лиц либо незаконное предоставление такой выгоды указанному лицу другими физическими лицами.</w:t>
      </w:r>
    </w:p>
    <w:p w:rsidR="0098338A" w:rsidRDefault="0098338A" w:rsidP="0098338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Обязанность уведомлять о фактах обращения в целях склонения к совершению коррупционных правонарушений возлагается на всех должностных лиц.</w:t>
      </w:r>
    </w:p>
    <w:p w:rsidR="0098338A" w:rsidRDefault="0098338A" w:rsidP="0098338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Невыполнение должностными лицами обязанности по уведомлению о фактах обращений в целях склонения к совершению коррупционных правонарушений, является правонарушением, влекущим увольнение, либо привлечение к иным видам ответственности в соответствии с законодательство РФ.</w:t>
      </w:r>
    </w:p>
    <w:p w:rsidR="0098338A" w:rsidRDefault="0098338A" w:rsidP="0098338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Под склонением к совершению коррупционных правонарушений следует понимать обращение, как в устной, так и в письменной форме к должностному лицу, с целью совершения последним действий (бездействий) направленных на злоупотребление полномочиями, либо иному незаконному использованию своего должностного положения вопреки законным интересам общества и государства, в целях получения выгоды в виде денег, ценностей, иного имущества или услуг имущественного характера, иных имущественных прав для себя и третьих лиц, либо незаконного предоставления такой выгоды указанными лицами, другим физическим лицам, а также склонение к совершению указанных деяний от имени или в интересах юридического лица или создание условий для коррупции. </w:t>
      </w:r>
    </w:p>
    <w:p w:rsidR="0098338A" w:rsidRDefault="0098338A" w:rsidP="0098338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Должностное лицо при осуществлении своей деятельности должен воздерживаться от поведения, которое может быть истолковано окружающими как готовность совершить или участвовать в совершении коррупционных правонарушений, не допуская опрометчивых высказываний, которые могли бы трактоваться взяткодателем как готовность получить взятку, для чего необходимо исключить из общения с гражданами </w:t>
      </w:r>
      <w:proofErr w:type="spellStart"/>
      <w:r>
        <w:rPr>
          <w:sz w:val="26"/>
          <w:szCs w:val="26"/>
        </w:rPr>
        <w:t>двумысленные</w:t>
      </w:r>
      <w:proofErr w:type="spellEnd"/>
      <w:r>
        <w:rPr>
          <w:sz w:val="26"/>
          <w:szCs w:val="26"/>
        </w:rPr>
        <w:t xml:space="preserve"> выражения и высказывания (например, это как посмотреть, все можно урегулировать, все вопросы решаемы и т.д.), а также исключить из общения с гражданами проблемных вопросов (отсутствие работы у родственников, желание приобрести то или иное имущество при отсутствии достаточного количества денежных средств и </w:t>
      </w:r>
      <w:proofErr w:type="spellStart"/>
      <w:r>
        <w:rPr>
          <w:sz w:val="26"/>
          <w:szCs w:val="26"/>
        </w:rPr>
        <w:t>д.р</w:t>
      </w:r>
      <w:proofErr w:type="spellEnd"/>
      <w:r>
        <w:rPr>
          <w:sz w:val="26"/>
          <w:szCs w:val="26"/>
        </w:rPr>
        <w:t>.)</w:t>
      </w:r>
    </w:p>
    <w:p w:rsidR="0098338A" w:rsidRDefault="0098338A" w:rsidP="0098338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Порядок уведомления о факте склонения к совершению коррупционного правонарушения, перечень сведений и конкретная форма уведомления в соответствии с п. 5 ст. 9 ФЗ «О противодействии коррупции» определяется работодателем (Антикоррупционная политика в ГБУЗ НО «Чкаловская ЦРБ», утвержденная приказом по ГБУЗ но «Чкаловская ЦРБ»).</w:t>
      </w:r>
    </w:p>
    <w:p w:rsidR="0098338A" w:rsidRDefault="0098338A" w:rsidP="0098338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 осуществлении гражданином завуалированных намеков, направленных на склонение к совершению коррупционных правонарушений, выраженного в устной форме (может договоримся, давай решим вопрос мирно и т.д.) в жестах (движение рук показывающих деньги), либо иными способами должностное лицо должно уверенно поставленным голосов предупредить гражданина о недопустимости высказывания таких намеков, а также об уголовной ответственности, наступающей за склонение должностного лица к совершению коррупционного правонарушения.</w:t>
      </w:r>
    </w:p>
    <w:p w:rsidR="0098338A" w:rsidRDefault="0098338A" w:rsidP="0098338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 прекращении в дальнейшем осуществления гражданином завуалированных намеков, направленных на склонение сотрудников сотрудника к совершению коррупционных правонарушений, считать данный факт исчерпанным и не подлежащим регистрации и учету.</w:t>
      </w:r>
    </w:p>
    <w:p w:rsidR="0098338A" w:rsidRDefault="0098338A" w:rsidP="0098338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 обращении к должностному лицу в целях склонения к совершению коррупционных правонарушений, как в устной, так и в письменной форме, содержащий признаки состава преступления (покушение на дачу взятки, злоупотребление служебным положением и т.д.) а также при демонстрации денежных средств с действиями, выраженными в любой форме (как в устной, так и в письменной), в том числе завуалированными (может договоримся, давай решим вопрос мирно и т.д., в жестах  - движение рук показывающих деньги), направленными на склонение к совершению коррупционных правонарушений, должностному лицу необходимо в утвердительной форме сообщить о недопустимости склонения к совершению коррупционных правонарушений, предупредить о наступлении уголовной ответственности и незамедлительном прекращении противоправных действий.</w:t>
      </w:r>
    </w:p>
    <w:p w:rsidR="0098338A" w:rsidRDefault="0098338A" w:rsidP="0098338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продолжении склонения к совершению коррупционных правонарушений, необходимо предложить лицу, склоняющему сотрудника к совершению коррупционных правонарушений, внимательно выслушать и запомнить все условий, и постараться перенести встречу на более позднее время (под предлогом срочного вызова к руководителю, необходимости участи в совещании в данный момент), предприняв при этом все возможные меры, направленные на фиксацию преступления, такие как (аудио, видео – запись, в том числе с использованием мобильных средств; поиск свидетелей; сохранность доказательств преступления и </w:t>
      </w:r>
      <w:proofErr w:type="spellStart"/>
      <w:r>
        <w:rPr>
          <w:sz w:val="26"/>
          <w:szCs w:val="26"/>
        </w:rPr>
        <w:t>д.р</w:t>
      </w:r>
      <w:proofErr w:type="spellEnd"/>
      <w:r>
        <w:rPr>
          <w:sz w:val="26"/>
          <w:szCs w:val="26"/>
        </w:rPr>
        <w:t>.) и незамедлительно сообщить о данном факте своему руководителю и в дежурную часть (территориальных ОВД по месту совершения преступления, либо ГУ МВД России по Нижегородской области); для регистрации сообщения в КУСП и действовать далее согласно рекомендациям сотрудников полиции.</w:t>
      </w:r>
    </w:p>
    <w:p w:rsidR="0098338A" w:rsidRDefault="0098338A" w:rsidP="0098338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При отказе от переноса встречи необходимо незамедлительно сообщить о данном факте руководителю и в дежурную часть, предприняв при этом все возможные мера, направленные на фиксацию преступления.</w:t>
      </w:r>
    </w:p>
    <w:p w:rsidR="0098338A" w:rsidRDefault="0098338A" w:rsidP="0098338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При прекращении склонения к совершению коррупционных правонарушений сотруднику необходимо незамедлительно сообщить о </w:t>
      </w:r>
      <w:r>
        <w:rPr>
          <w:sz w:val="26"/>
          <w:szCs w:val="26"/>
        </w:rPr>
        <w:lastRenderedPageBreak/>
        <w:t>факте склонения к совершению коррупционного правонарушения, содержащего признаки состава преступления, своему руководителю и в дежурную часть (территориальных ОВД по месту совершения преступления, либо ГУ МВД России по Нижегородской области), для регистрации сообщения в КУСП и действовать согласно рекомендациям сотрудников полиции.</w:t>
      </w:r>
    </w:p>
    <w:p w:rsidR="0098338A" w:rsidRDefault="0098338A" w:rsidP="0098338A">
      <w:pPr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В случае если лицо, склоняющее должностное лицо к совершению коррупционного правонарушения, передает предмет взятки (денежные средства) необходимо незамедлительно сообщить о данном факте руководителю и в дежурную часть. Принять меры к сохранности предмета взятки и ф</w:t>
      </w:r>
      <w:r w:rsidR="007B2D56">
        <w:rPr>
          <w:sz w:val="26"/>
          <w:szCs w:val="26"/>
        </w:rPr>
        <w:t>и</w:t>
      </w:r>
      <w:bookmarkStart w:id="0" w:name="_GoBack"/>
      <w:bookmarkEnd w:id="0"/>
      <w:r>
        <w:rPr>
          <w:sz w:val="26"/>
          <w:szCs w:val="26"/>
        </w:rPr>
        <w:t xml:space="preserve">ксации преступления (аудио, видео – запись, в том числе с использованием мобильных средств, приглашение 2 свидетелей). Предложить лицу, передавшему незаконное вознаграждение, дождаться сотрудников полиции. При наличии технической возможностью с помощью КТС (кнопки тревожной сигнализации) вызвать сотрудников ЧОП, ОВО </w:t>
      </w:r>
      <w:proofErr w:type="spellStart"/>
      <w:r>
        <w:rPr>
          <w:sz w:val="26"/>
          <w:szCs w:val="26"/>
        </w:rPr>
        <w:t>Росгвардии</w:t>
      </w:r>
      <w:proofErr w:type="spellEnd"/>
      <w:r>
        <w:rPr>
          <w:sz w:val="26"/>
          <w:szCs w:val="26"/>
        </w:rPr>
        <w:t xml:space="preserve"> для задержания лица.</w:t>
      </w:r>
    </w:p>
    <w:p w:rsidR="0098338A" w:rsidRDefault="0098338A" w:rsidP="0098338A">
      <w:pPr>
        <w:ind w:left="720"/>
        <w:jc w:val="both"/>
        <w:rPr>
          <w:sz w:val="26"/>
          <w:szCs w:val="26"/>
        </w:rPr>
      </w:pPr>
    </w:p>
    <w:p w:rsidR="0098338A" w:rsidRDefault="0098338A" w:rsidP="0098338A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>Для информации:</w:t>
      </w:r>
    </w:p>
    <w:p w:rsidR="0098338A" w:rsidRPr="00C604DC" w:rsidRDefault="0098338A" w:rsidP="0098338A">
      <w:pPr>
        <w:ind w:left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Заявления, в том числе о коррупционных правонарушениях, принимаются в дежурной части ОВД круглосуточно, независимо от места и времени совершения деяния. Заявление регистрируется в Книге учета заявлений и сообщений о преступлениях, об административных правонарушениях, о происшествиях (КУСП). На заявлении оперативный дежурный в обязательном порядке проставляет штамп, в оттиск штампа вносятся сведения о номере и дате регистрации, наименование территориального органа и ФИО сотрудника, принявшего (зарегистрировавшего) заявление. Кроме того, оперативный дежурный должен оформить и выдать Вам талон-уведомление в котором указывается: ФИО оперативного дежурного, номер КУСП, наименование ТОВД, адрес и номер, служебного телефона, дата и время приема, подпись оперативного дежурного. Заявитель расписывается за получение талона – уведомления и проставляет дату и время его получения. Анонимные заявления (обращения) о совершении коррупционных правонарушений в КУСП не регистрируются, решение о целесообразности проведения проверки по анонимному обращению принимает руководитель органа внутренних дел. </w:t>
      </w:r>
    </w:p>
    <w:p w:rsidR="00D26D02" w:rsidRDefault="0098338A" w:rsidP="0098338A">
      <w:r>
        <w:rPr>
          <w:sz w:val="26"/>
          <w:szCs w:val="26"/>
        </w:rPr>
        <w:br w:type="page"/>
      </w:r>
    </w:p>
    <w:sectPr w:rsidR="00D26D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34669B"/>
    <w:multiLevelType w:val="hybridMultilevel"/>
    <w:tmpl w:val="A4A4B7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38A"/>
    <w:rsid w:val="007B2D56"/>
    <w:rsid w:val="0098338A"/>
    <w:rsid w:val="00D2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3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1143</Words>
  <Characters>6519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</dc:creator>
  <cp:keywords/>
  <dc:description/>
  <cp:lastModifiedBy>karev</cp:lastModifiedBy>
  <cp:revision>3</cp:revision>
  <dcterms:created xsi:type="dcterms:W3CDTF">2025-10-30T05:11:00Z</dcterms:created>
  <dcterms:modified xsi:type="dcterms:W3CDTF">2025-10-30T05:27:00Z</dcterms:modified>
</cp:coreProperties>
</file>